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5302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</w:t>
            </w:r>
            <w:r w:rsidR="00530253">
              <w:rPr>
                <w:rFonts w:cs="Calibri"/>
                <w:sz w:val="18"/>
                <w:szCs w:val="18"/>
              </w:rPr>
              <w:t xml:space="preserve"> </w:t>
            </w:r>
            <w:r w:rsidR="00530253" w:rsidRPr="00530253">
              <w:rPr>
                <w:rFonts w:cs="Calibri"/>
                <w:sz w:val="18"/>
                <w:szCs w:val="18"/>
              </w:rPr>
              <w:t>(Dz.U.2022.1327 T.J.  Z  DNIA  2022.06.24)</w:t>
            </w:r>
            <w:r w:rsidR="00530253">
              <w:rPr>
                <w:rFonts w:cs="Calibri"/>
                <w:sz w:val="18"/>
                <w:szCs w:val="18"/>
              </w:rPr>
              <w:t xml:space="preserve"> </w:t>
            </w:r>
            <w:r w:rsidRPr="00497112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30253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1.</w:t>
            </w:r>
            <w:r>
              <w:rPr>
                <w:rFonts w:cs="Calibri"/>
                <w:b/>
                <w:sz w:val="16"/>
                <w:szCs w:val="16"/>
              </w:rPr>
              <w:tab/>
              <w:t>Rozliczenie wydatków za rok 2023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0F1AE3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30253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DC592-2994-4342-BA74-8F44B4D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Andrzej</cp:lastModifiedBy>
  <cp:revision>2</cp:revision>
  <dcterms:created xsi:type="dcterms:W3CDTF">2023-01-09T09:34:00Z</dcterms:created>
  <dcterms:modified xsi:type="dcterms:W3CDTF">2023-01-09T09:34:00Z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